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20"/>
        <w:tblW w:w="100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830"/>
        <w:gridCol w:w="7570"/>
      </w:tblGrid>
      <w:tr w:rsidR="00142498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DC19FB" w:rsidP="00DC19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142498" w:rsidP="00DC19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B" w:rsidRDefault="00142498" w:rsidP="00DC1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7D0BA9" w:rsidRPr="00DC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142498" w:rsidRPr="00DC19FB" w:rsidRDefault="00142498" w:rsidP="00DC1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/>
                <w:sz w:val="24"/>
                <w:szCs w:val="24"/>
              </w:rPr>
              <w:t>Тема «минутки»</w:t>
            </w:r>
          </w:p>
        </w:tc>
      </w:tr>
      <w:tr w:rsidR="00142498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142498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Почему опасно перебегать через дорогу? </w:t>
            </w:r>
          </w:p>
        </w:tc>
      </w:tr>
      <w:tr w:rsidR="00142498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142498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Где идти пешеходу, если нет тротуара? </w:t>
            </w:r>
          </w:p>
        </w:tc>
      </w:tr>
      <w:tr w:rsidR="00142498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142498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Почему нельзя переходить дорогу наискосок?</w:t>
            </w:r>
            <w:r w:rsidRPr="00DC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2498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142498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Что может получиться, если выходить из автобуса в последний момент?</w:t>
            </w:r>
            <w:r w:rsidRPr="00DC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2498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142498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Почему опасно переходить дорогу вдвоем под руку или держась за руки? </w:t>
            </w:r>
          </w:p>
        </w:tc>
      </w:tr>
      <w:tr w:rsidR="00142498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Можно ли отвлекаться при переходе дороги?</w:t>
            </w:r>
          </w:p>
        </w:tc>
      </w:tr>
      <w:tr w:rsidR="00142498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D34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Кого называют пешеходам?</w:t>
            </w:r>
          </w:p>
        </w:tc>
      </w:tr>
      <w:tr w:rsidR="00142498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C19FB">
              <w:rPr>
                <w:bCs/>
                <w:color w:val="000000"/>
                <w:bdr w:val="none" w:sz="0" w:space="0" w:color="auto" w:frame="1"/>
              </w:rPr>
              <w:t>Почему надо переходить дорогу по пешеходным переходам?</w:t>
            </w:r>
          </w:p>
        </w:tc>
      </w:tr>
      <w:tr w:rsidR="00142498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C19FB">
              <w:rPr>
                <w:bCs/>
                <w:color w:val="000000"/>
                <w:bdr w:val="none" w:sz="0" w:space="0" w:color="auto" w:frame="1"/>
              </w:rPr>
              <w:t>Чем опасен выход на дорогу из-за стоящего автомобиля?</w:t>
            </w:r>
          </w:p>
        </w:tc>
      </w:tr>
      <w:tr w:rsidR="00142498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C19FB">
              <w:rPr>
                <w:bCs/>
                <w:color w:val="000000"/>
                <w:bdr w:val="none" w:sz="0" w:space="0" w:color="auto" w:frame="1"/>
              </w:rPr>
              <w:t>Почему нельзя ходить по проезжей части?</w:t>
            </w:r>
          </w:p>
        </w:tc>
      </w:tr>
      <w:tr w:rsidR="00142498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8" w:rsidRPr="00DC19FB" w:rsidRDefault="00A76787" w:rsidP="00DC19F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DC19FB">
              <w:rPr>
                <w:bCs/>
                <w:color w:val="000000"/>
                <w:bdr w:val="none" w:sz="0" w:space="0" w:color="auto" w:frame="1"/>
              </w:rPr>
              <w:t>Почему опасно играть рядом с дорогой?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A76D34" w:rsidP="00DC19F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DC19FB">
              <w:rPr>
                <w:bCs/>
                <w:color w:val="000000"/>
                <w:bdr w:val="none" w:sz="0" w:space="0" w:color="auto" w:frame="1"/>
              </w:rPr>
              <w:t>Кого называют пассажиром?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C1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чем опасность спешки на улице?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C1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Где должен остановиться пешеход, не успевший закончить переход проезжей части?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Почему опасно идти и бежать вдоль проезжей части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перейти улицу по пешеходному переходу?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A76787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Какое главное правило при переходе улицы?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D0BA9" w:rsidP="00DC19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Чем опасны кусты и деревья вблизи дороги?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Почему надо переходить дорогу на перекрестках и по пешеходным переходам?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Чем опасна дорога на которой очень мало автомашин?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Какая опасность нередко возникает, когда дошкольник подходит к своему дому?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Почему пешеходный переход без светофора опаснее, чем переход со светофором?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455DB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Кого называют водителем?</w:t>
            </w:r>
          </w:p>
        </w:tc>
      </w:tr>
      <w:tr w:rsidR="00A76787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7" w:rsidRPr="00DC19FB" w:rsidRDefault="007D0BA9" w:rsidP="00DC19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такое ГИБДД и кто такой инспектор ДПС?</w:t>
            </w:r>
          </w:p>
        </w:tc>
      </w:tr>
      <w:tr w:rsidR="007135B5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5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5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5" w:rsidRPr="00DC19FB" w:rsidRDefault="00A76D34" w:rsidP="00DC19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чем опасность автобуса когда он приближается к остановке?</w:t>
            </w:r>
          </w:p>
        </w:tc>
      </w:tr>
      <w:tr w:rsidR="007135B5" w:rsidRPr="00DC19FB" w:rsidTr="00C91252">
        <w:trPr>
          <w:trHeight w:val="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5" w:rsidRPr="00DC19FB" w:rsidRDefault="007135B5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5" w:rsidRPr="00DC19FB" w:rsidRDefault="00B85F9F" w:rsidP="00DC1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FB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34" w:rsidRPr="00DC19FB" w:rsidRDefault="00A76D34" w:rsidP="00DC19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Темное время суток на дороге.</w:t>
            </w:r>
          </w:p>
        </w:tc>
      </w:tr>
    </w:tbl>
    <w:p w:rsidR="00C91252" w:rsidRPr="00787308" w:rsidRDefault="00C91252" w:rsidP="00B70DB6">
      <w:pPr>
        <w:pStyle w:val="a4"/>
        <w:ind w:left="3402" w:hanging="3402"/>
        <w:rPr>
          <w:rFonts w:ascii="Times New Roman" w:hAnsi="Times New Roman" w:cs="Times New Roman"/>
          <w:b/>
          <w:sz w:val="24"/>
          <w:szCs w:val="24"/>
        </w:rPr>
      </w:pPr>
      <w:r w:rsidRPr="00787308">
        <w:rPr>
          <w:rFonts w:ascii="Times New Roman" w:hAnsi="Times New Roman" w:cs="Times New Roman"/>
          <w:b/>
          <w:sz w:val="24"/>
          <w:szCs w:val="24"/>
        </w:rPr>
        <w:t xml:space="preserve">План проведения «Минуток безопасности» в МБДОУ </w:t>
      </w:r>
      <w:r w:rsidR="00B70DB6">
        <w:rPr>
          <w:rFonts w:ascii="Times New Roman" w:hAnsi="Times New Roman" w:cs="Times New Roman"/>
          <w:b/>
          <w:sz w:val="24"/>
          <w:szCs w:val="24"/>
        </w:rPr>
        <w:t>«</w:t>
      </w:r>
      <w:r w:rsidRPr="00787308">
        <w:rPr>
          <w:rFonts w:ascii="Times New Roman" w:hAnsi="Times New Roman" w:cs="Times New Roman"/>
          <w:b/>
          <w:sz w:val="24"/>
          <w:szCs w:val="24"/>
        </w:rPr>
        <w:t>Подсередненский детский сад</w:t>
      </w:r>
      <w:r w:rsidR="00B70DB6">
        <w:rPr>
          <w:rFonts w:ascii="Times New Roman" w:hAnsi="Times New Roman" w:cs="Times New Roman"/>
          <w:b/>
          <w:sz w:val="24"/>
          <w:szCs w:val="24"/>
        </w:rPr>
        <w:t>»         Алексеевского городского округа</w:t>
      </w:r>
      <w:bookmarkStart w:id="0" w:name="_GoBack"/>
      <w:bookmarkEnd w:id="0"/>
    </w:p>
    <w:p w:rsidR="00482B1D" w:rsidRPr="00787308" w:rsidRDefault="00482B1D">
      <w:pPr>
        <w:rPr>
          <w:rFonts w:ascii="Times New Roman" w:hAnsi="Times New Roman" w:cs="Times New Roman"/>
        </w:rPr>
      </w:pPr>
    </w:p>
    <w:p w:rsidR="00C91252" w:rsidRPr="00787308" w:rsidRDefault="00C91252" w:rsidP="00C91252">
      <w:pPr>
        <w:pStyle w:val="a4"/>
        <w:rPr>
          <w:rFonts w:ascii="Times New Roman" w:hAnsi="Times New Roman" w:cs="Times New Roman"/>
        </w:rPr>
      </w:pPr>
    </w:p>
    <w:p w:rsidR="00B85F9F" w:rsidRPr="00787308" w:rsidRDefault="00B85F9F" w:rsidP="00C91252">
      <w:pPr>
        <w:rPr>
          <w:rFonts w:ascii="Times New Roman" w:hAnsi="Times New Roman" w:cs="Times New Roman"/>
        </w:rPr>
      </w:pPr>
    </w:p>
    <w:p w:rsidR="00B85F9F" w:rsidRPr="00787308" w:rsidRDefault="00B85F9F">
      <w:pPr>
        <w:rPr>
          <w:rFonts w:ascii="Times New Roman" w:hAnsi="Times New Roman" w:cs="Times New Roman"/>
        </w:rPr>
      </w:pPr>
    </w:p>
    <w:sectPr w:rsidR="00B85F9F" w:rsidRPr="00787308" w:rsidSect="00B70DB6">
      <w:headerReference w:type="default" r:id="rId7"/>
      <w:pgSz w:w="11906" w:h="16838"/>
      <w:pgMar w:top="1134" w:right="850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CA" w:rsidRDefault="00651ACA" w:rsidP="00B85F9F">
      <w:pPr>
        <w:spacing w:after="0" w:line="240" w:lineRule="auto"/>
      </w:pPr>
      <w:r>
        <w:separator/>
      </w:r>
    </w:p>
  </w:endnote>
  <w:endnote w:type="continuationSeparator" w:id="0">
    <w:p w:rsidR="00651ACA" w:rsidRDefault="00651ACA" w:rsidP="00B8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CA" w:rsidRDefault="00651ACA" w:rsidP="00B85F9F">
      <w:pPr>
        <w:spacing w:after="0" w:line="240" w:lineRule="auto"/>
      </w:pPr>
      <w:r>
        <w:separator/>
      </w:r>
    </w:p>
  </w:footnote>
  <w:footnote w:type="continuationSeparator" w:id="0">
    <w:p w:rsidR="00651ACA" w:rsidRDefault="00651ACA" w:rsidP="00B8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9F" w:rsidRDefault="00B85F9F">
    <w:pPr>
      <w:pStyle w:val="a4"/>
    </w:pPr>
  </w:p>
  <w:p w:rsidR="00B85F9F" w:rsidRDefault="00B85F9F">
    <w:pPr>
      <w:pStyle w:val="a4"/>
    </w:pPr>
  </w:p>
  <w:p w:rsidR="00B85F9F" w:rsidRDefault="00B85F9F">
    <w:pPr>
      <w:pStyle w:val="a4"/>
    </w:pPr>
  </w:p>
  <w:p w:rsidR="00B85F9F" w:rsidRDefault="00B85F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8"/>
    <w:rsid w:val="00103094"/>
    <w:rsid w:val="00142498"/>
    <w:rsid w:val="00482B1D"/>
    <w:rsid w:val="00651ACA"/>
    <w:rsid w:val="007135B5"/>
    <w:rsid w:val="007455DB"/>
    <w:rsid w:val="00787308"/>
    <w:rsid w:val="007B0741"/>
    <w:rsid w:val="007D0BA9"/>
    <w:rsid w:val="00A76787"/>
    <w:rsid w:val="00A76D34"/>
    <w:rsid w:val="00B70DB6"/>
    <w:rsid w:val="00B85F9F"/>
    <w:rsid w:val="00C91252"/>
    <w:rsid w:val="00D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F9F"/>
  </w:style>
  <w:style w:type="paragraph" w:styleId="a6">
    <w:name w:val="footer"/>
    <w:basedOn w:val="a"/>
    <w:link w:val="a7"/>
    <w:uiPriority w:val="99"/>
    <w:unhideWhenUsed/>
    <w:rsid w:val="00B8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F9F"/>
  </w:style>
  <w:style w:type="paragraph" w:styleId="a6">
    <w:name w:val="footer"/>
    <w:basedOn w:val="a"/>
    <w:link w:val="a7"/>
    <w:uiPriority w:val="99"/>
    <w:unhideWhenUsed/>
    <w:rsid w:val="00B8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6</cp:revision>
  <dcterms:created xsi:type="dcterms:W3CDTF">2019-02-28T13:42:00Z</dcterms:created>
  <dcterms:modified xsi:type="dcterms:W3CDTF">2019-03-01T06:28:00Z</dcterms:modified>
</cp:coreProperties>
</file>